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B86" w:rsidRPr="00B761E5" w:rsidRDefault="00067B86" w:rsidP="00067B86">
      <w:pPr>
        <w:rPr>
          <w:lang w:val="es-MX"/>
        </w:rPr>
      </w:pPr>
      <w:r w:rsidRPr="00B761E5">
        <w:rPr>
          <w:lang w:val="es-MX"/>
        </w:rPr>
        <w:t>Analiza los siguientes requerimientos de un sistema y construye un Modelo Entidad-Relación (MER) utilizando exclusivamente la notación Chen.</w:t>
      </w:r>
    </w:p>
    <w:p w:rsidR="00E84EFE" w:rsidRDefault="00E84EFE" w:rsidP="00E84EFE">
      <w:r>
        <w:t>[PEGAR REQUERIMIENTOS]</w:t>
      </w:r>
    </w:p>
    <w:p w:rsidR="00067B86" w:rsidRPr="00B761E5" w:rsidRDefault="00067B86" w:rsidP="00067B86">
      <w:pPr>
        <w:rPr>
          <w:lang w:val="es-MX"/>
        </w:rPr>
      </w:pPr>
      <w:bookmarkStart w:id="0" w:name="_GoBack"/>
      <w:bookmarkEnd w:id="0"/>
      <w:r w:rsidRPr="00B761E5">
        <w:rPr>
          <w:lang w:val="es-MX"/>
        </w:rPr>
        <w:t>Identifica: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Entidades.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Atributos de cada entidad.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Clave primaria de cada entidad.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Relaciones entre las entidades.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Cardinalidades de cada relación (1:1, 1: N, N:M).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Atributos propios de las relaciones cuando sean necesarios.</w:t>
      </w:r>
    </w:p>
    <w:p w:rsidR="00067B86" w:rsidRDefault="00067B86" w:rsidP="00067B86">
      <w:pPr>
        <w:rPr>
          <w:lang w:val="es-MX"/>
        </w:rPr>
      </w:pPr>
    </w:p>
    <w:p w:rsidR="00067B86" w:rsidRPr="00B761E5" w:rsidRDefault="00067B86" w:rsidP="00067B86">
      <w:pPr>
        <w:rPr>
          <w:lang w:val="es-MX"/>
        </w:rPr>
      </w:pPr>
      <w:r w:rsidRPr="00B761E5">
        <w:rPr>
          <w:lang w:val="es-MX"/>
        </w:rPr>
        <w:t>Después genera un diagrama gráfico del modelo utilizando notación Chen.</w:t>
      </w:r>
    </w:p>
    <w:p w:rsidR="00067B86" w:rsidRPr="00B761E5" w:rsidRDefault="00067B86" w:rsidP="00067B86">
      <w:pPr>
        <w:rPr>
          <w:lang w:val="es-MX"/>
        </w:rPr>
      </w:pPr>
      <w:r w:rsidRPr="00B761E5">
        <w:rPr>
          <w:lang w:val="es-MX"/>
        </w:rPr>
        <w:t>Utiliza: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Rectángulos para entidades.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Óvalos para atributos.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Rombos para relaciones.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Líneas para conectar los elementos.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Subraya las claves primarias.</w:t>
      </w:r>
    </w:p>
    <w:p w:rsidR="00067B86" w:rsidRPr="00B761E5" w:rsidRDefault="00067B86" w:rsidP="00067B86">
      <w:pPr>
        <w:pStyle w:val="Sinespaciado"/>
        <w:rPr>
          <w:lang w:val="es-MX"/>
        </w:rPr>
      </w:pPr>
      <w:r w:rsidRPr="00B761E5">
        <w:rPr>
          <w:lang w:val="es-MX"/>
        </w:rPr>
        <w:t>- Indica claramente las Cardinalidades.</w:t>
      </w:r>
    </w:p>
    <w:p w:rsidR="00067B86" w:rsidRPr="00B761E5" w:rsidRDefault="00067B86" w:rsidP="00067B86">
      <w:pPr>
        <w:rPr>
          <w:lang w:val="es-MX"/>
        </w:rPr>
      </w:pPr>
    </w:p>
    <w:p w:rsidR="00067B86" w:rsidRDefault="00067B86" w:rsidP="00067B86">
      <w:pPr>
        <w:rPr>
          <w:lang w:val="es-MX"/>
        </w:rPr>
      </w:pPr>
      <w:r w:rsidRPr="00B761E5">
        <w:rPr>
          <w:lang w:val="es-MX"/>
        </w:rPr>
        <w:t>No agregues entidades, atributos o relaciones que no estén justificadas por los requerimientos.</w:t>
      </w:r>
    </w:p>
    <w:p w:rsidR="00067B86" w:rsidRPr="00067B86" w:rsidRDefault="00067B86">
      <w:pPr>
        <w:rPr>
          <w:lang w:val="es-MX"/>
        </w:rPr>
      </w:pPr>
    </w:p>
    <w:sectPr w:rsidR="00067B86" w:rsidRPr="00067B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B86"/>
    <w:rsid w:val="00043EB5"/>
    <w:rsid w:val="00067B86"/>
    <w:rsid w:val="00E8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5185"/>
  <w15:chartTrackingRefBased/>
  <w15:docId w15:val="{F19B5AB9-4BB0-450B-825A-09E4F6AA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67B86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Julián Giraldo</dc:creator>
  <cp:keywords/>
  <dc:description/>
  <cp:lastModifiedBy>Julián Giraldo</cp:lastModifiedBy>
  <cp:revision>2</cp:revision>
  <dcterms:created xsi:type="dcterms:W3CDTF">2026-09-15T04:47:00Z</dcterms:created>
  <dcterms:modified xsi:type="dcterms:W3CDTF">2026-09-15T15:25:00Z</dcterms:modified>
</cp:coreProperties>
</file>